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6DC4E" w14:textId="32D33830" w:rsidR="002D0790" w:rsidRDefault="00011DD7" w:rsidP="00293C4A">
      <w:r>
        <w:rPr>
          <w:noProof/>
        </w:rPr>
        <mc:AlternateContent>
          <mc:Choice Requires="wpg">
            <w:drawing>
              <wp:anchor distT="0" distB="0" distL="114300" distR="114300" simplePos="0" relativeHeight="251665408" behindDoc="0" locked="0" layoutInCell="1" allowOverlap="1" wp14:anchorId="4A71B701" wp14:editId="4F965A7B">
                <wp:simplePos x="0" y="0"/>
                <wp:positionH relativeFrom="column">
                  <wp:posOffset>-666750</wp:posOffset>
                </wp:positionH>
                <wp:positionV relativeFrom="paragraph">
                  <wp:posOffset>-466725</wp:posOffset>
                </wp:positionV>
                <wp:extent cx="7872077" cy="10724042"/>
                <wp:effectExtent l="0" t="0" r="0" b="1270"/>
                <wp:wrapNone/>
                <wp:docPr id="1841656129" name="Group 1"/>
                <wp:cNvGraphicFramePr/>
                <a:graphic xmlns:a="http://schemas.openxmlformats.org/drawingml/2006/main">
                  <a:graphicData uri="http://schemas.microsoft.com/office/word/2010/wordprocessingGroup">
                    <wpg:wgp>
                      <wpg:cNvGrpSpPr/>
                      <wpg:grpSpPr>
                        <a:xfrm>
                          <a:off x="0" y="0"/>
                          <a:ext cx="7872077" cy="10724042"/>
                          <a:chOff x="0" y="-193500"/>
                          <a:chExt cx="7872077" cy="9902676"/>
                        </a:xfrm>
                      </wpg:grpSpPr>
                      <wps:wsp>
                        <wps:cNvPr id="2" name="Freeform: Shape 1">
                          <a:extLst>
                            <a:ext uri="{FF2B5EF4-FFF2-40B4-BE49-F238E27FC236}">
                              <a16:creationId xmlns:a16="http://schemas.microsoft.com/office/drawing/2014/main" id="{7FE843AF-43C2-485A-B221-54BEF0341D97}"/>
                            </a:ext>
                          </a:extLst>
                        </wps:cNvPr>
                        <wps:cNvSpPr/>
                        <wps:spPr>
                          <a:xfrm>
                            <a:off x="5762625" y="8907558"/>
                            <a:ext cx="2109452" cy="801618"/>
                          </a:xfrm>
                          <a:custGeom>
                            <a:avLst/>
                            <a:gdLst>
                              <a:gd name="connsiteX0" fmla="*/ 7144 w 2752725"/>
                              <a:gd name="connsiteY0" fmla="*/ 7144 h 381000"/>
                              <a:gd name="connsiteX1" fmla="*/ 2749391 w 2752725"/>
                              <a:gd name="connsiteY1" fmla="*/ 7144 h 381000"/>
                              <a:gd name="connsiteX2" fmla="*/ 2749391 w 2752725"/>
                              <a:gd name="connsiteY2" fmla="*/ 380524 h 381000"/>
                              <a:gd name="connsiteX3" fmla="*/ 7144 w 2752725"/>
                              <a:gd name="connsiteY3" fmla="*/ 380524 h 381000"/>
                              <a:gd name="connsiteX0" fmla="*/ 0 w 2749391"/>
                              <a:gd name="connsiteY0" fmla="*/ 96481 h 373380"/>
                              <a:gd name="connsiteX1" fmla="*/ 2749391 w 2749391"/>
                              <a:gd name="connsiteY1" fmla="*/ 0 h 373380"/>
                              <a:gd name="connsiteX2" fmla="*/ 2749391 w 2749391"/>
                              <a:gd name="connsiteY2" fmla="*/ 373380 h 373380"/>
                              <a:gd name="connsiteX3" fmla="*/ 7144 w 2749391"/>
                              <a:gd name="connsiteY3" fmla="*/ 373380 h 373380"/>
                              <a:gd name="connsiteX4" fmla="*/ 0 w 2749391"/>
                              <a:gd name="connsiteY4" fmla="*/ 96481 h 3733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49391" h="373380">
                                <a:moveTo>
                                  <a:pt x="0" y="96481"/>
                                </a:moveTo>
                                <a:lnTo>
                                  <a:pt x="2749391" y="0"/>
                                </a:lnTo>
                                <a:lnTo>
                                  <a:pt x="2749391" y="373380"/>
                                </a:lnTo>
                                <a:lnTo>
                                  <a:pt x="7144" y="373380"/>
                                </a:lnTo>
                                <a:cubicBezTo>
                                  <a:pt x="7144" y="248920"/>
                                  <a:pt x="0" y="220941"/>
                                  <a:pt x="0" y="96481"/>
                                </a:cubicBezTo>
                                <a:close/>
                              </a:path>
                            </a:pathLst>
                          </a:custGeom>
                          <a:solidFill>
                            <a:srgbClr val="0070C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 name="Freeform: Shape 2">
                          <a:extLst>
                            <a:ext uri="{FF2B5EF4-FFF2-40B4-BE49-F238E27FC236}">
                              <a16:creationId xmlns:a16="http://schemas.microsoft.com/office/drawing/2014/main" id="{EA2A9033-B10F-4DEB-BC0F-4AFA6BCDBBE7}"/>
                            </a:ext>
                          </a:extLst>
                        </wps:cNvPr>
                        <wps:cNvSpPr/>
                        <wps:spPr>
                          <a:xfrm>
                            <a:off x="0" y="9105900"/>
                            <a:ext cx="3702854" cy="595504"/>
                          </a:xfrm>
                          <a:custGeom>
                            <a:avLst/>
                            <a:gdLst>
                              <a:gd name="connsiteX0" fmla="*/ 7144 w 2752725"/>
                              <a:gd name="connsiteY0" fmla="*/ 7144 h 381000"/>
                              <a:gd name="connsiteX1" fmla="*/ 2749391 w 2752725"/>
                              <a:gd name="connsiteY1" fmla="*/ 7144 h 381000"/>
                              <a:gd name="connsiteX2" fmla="*/ 2749391 w 2752725"/>
                              <a:gd name="connsiteY2" fmla="*/ 380524 h 381000"/>
                              <a:gd name="connsiteX3" fmla="*/ 7144 w 2752725"/>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2752725" h="381000">
                                <a:moveTo>
                                  <a:pt x="7144" y="7144"/>
                                </a:moveTo>
                                <a:lnTo>
                                  <a:pt x="2749391" y="7144"/>
                                </a:lnTo>
                                <a:lnTo>
                                  <a:pt x="2749391" y="380524"/>
                                </a:lnTo>
                                <a:lnTo>
                                  <a:pt x="7144" y="380524"/>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 name="Freeform: Shape 3">
                          <a:extLst>
                            <a:ext uri="{FF2B5EF4-FFF2-40B4-BE49-F238E27FC236}">
                              <a16:creationId xmlns:a16="http://schemas.microsoft.com/office/drawing/2014/main" id="{3FB14500-D17B-4FA5-B611-0C0482162C60}"/>
                            </a:ext>
                          </a:extLst>
                        </wps:cNvPr>
                        <wps:cNvSpPr/>
                        <wps:spPr>
                          <a:xfrm>
                            <a:off x="2705100" y="9105900"/>
                            <a:ext cx="3830980" cy="595504"/>
                          </a:xfrm>
                          <a:custGeom>
                            <a:avLst/>
                            <a:gdLst>
                              <a:gd name="connsiteX0" fmla="*/ 2297906 w 2847975"/>
                              <a:gd name="connsiteY0" fmla="*/ 7144 h 381000"/>
                              <a:gd name="connsiteX1" fmla="*/ 7144 w 2847975"/>
                              <a:gd name="connsiteY1" fmla="*/ 7144 h 381000"/>
                              <a:gd name="connsiteX2" fmla="*/ 558641 w 2847975"/>
                              <a:gd name="connsiteY2" fmla="*/ 380524 h 381000"/>
                              <a:gd name="connsiteX3" fmla="*/ 2849404 w 2847975"/>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2847975" h="381000">
                                <a:moveTo>
                                  <a:pt x="2297906" y="7144"/>
                                </a:moveTo>
                                <a:lnTo>
                                  <a:pt x="7144" y="7144"/>
                                </a:lnTo>
                                <a:lnTo>
                                  <a:pt x="558641" y="380524"/>
                                </a:lnTo>
                                <a:lnTo>
                                  <a:pt x="2849404" y="380524"/>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 name="Freeform: Shape 4">
                          <a:extLst>
                            <a:ext uri="{FF2B5EF4-FFF2-40B4-BE49-F238E27FC236}">
                              <a16:creationId xmlns:a16="http://schemas.microsoft.com/office/drawing/2014/main" id="{2C213B07-C5E9-45EC-8441-F74617EDCDA4}"/>
                            </a:ext>
                          </a:extLst>
                        </wps:cNvPr>
                        <wps:cNvSpPr/>
                        <wps:spPr>
                          <a:xfrm>
                            <a:off x="2038306" y="8821858"/>
                            <a:ext cx="2408777" cy="879547"/>
                          </a:xfrm>
                          <a:custGeom>
                            <a:avLst/>
                            <a:gdLst>
                              <a:gd name="connsiteX0" fmla="*/ 1237774 w 1790700"/>
                              <a:gd name="connsiteY0" fmla="*/ 7144 h 381000"/>
                              <a:gd name="connsiteX1" fmla="*/ 7144 w 1790700"/>
                              <a:gd name="connsiteY1" fmla="*/ 7144 h 381000"/>
                              <a:gd name="connsiteX2" fmla="*/ 558641 w 1790700"/>
                              <a:gd name="connsiteY2" fmla="*/ 380524 h 381000"/>
                              <a:gd name="connsiteX3" fmla="*/ 1789271 w 1790700"/>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1790700" h="381000">
                                <a:moveTo>
                                  <a:pt x="1237774" y="7144"/>
                                </a:moveTo>
                                <a:lnTo>
                                  <a:pt x="7144" y="7144"/>
                                </a:lnTo>
                                <a:lnTo>
                                  <a:pt x="558641" y="380524"/>
                                </a:lnTo>
                                <a:lnTo>
                                  <a:pt x="1789271" y="380524"/>
                                </a:lnTo>
                                <a:close/>
                              </a:path>
                            </a:pathLst>
                          </a:custGeom>
                          <a:solidFill>
                            <a:srgbClr val="0070C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 name="Freeform: Shape 5"/>
                        <wps:cNvSpPr/>
                        <wps:spPr>
                          <a:xfrm>
                            <a:off x="4610100" y="0"/>
                            <a:ext cx="3252359" cy="595504"/>
                          </a:xfrm>
                          <a:custGeom>
                            <a:avLst/>
                            <a:gdLst>
                              <a:gd name="connsiteX0" fmla="*/ 7144 w 2009775"/>
                              <a:gd name="connsiteY0" fmla="*/ 7144 h 457200"/>
                              <a:gd name="connsiteX1" fmla="*/ 2005489 w 2009775"/>
                              <a:gd name="connsiteY1" fmla="*/ 7144 h 457200"/>
                              <a:gd name="connsiteX2" fmla="*/ 2005489 w 2009775"/>
                              <a:gd name="connsiteY2" fmla="*/ 454819 h 457200"/>
                              <a:gd name="connsiteX3" fmla="*/ 7144 w 200977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2009775" h="457200">
                                <a:moveTo>
                                  <a:pt x="7144" y="7144"/>
                                </a:moveTo>
                                <a:lnTo>
                                  <a:pt x="2005489" y="7144"/>
                                </a:lnTo>
                                <a:lnTo>
                                  <a:pt x="2005489" y="454819"/>
                                </a:lnTo>
                                <a:lnTo>
                                  <a:pt x="7144" y="454819"/>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 name="Freeform: Shape 6"/>
                        <wps:cNvSpPr/>
                        <wps:spPr>
                          <a:xfrm>
                            <a:off x="4610110" y="-193500"/>
                            <a:ext cx="2743696" cy="1099434"/>
                          </a:xfrm>
                          <a:custGeom>
                            <a:avLst/>
                            <a:gdLst>
                              <a:gd name="connsiteX0" fmla="*/ 1400651 w 1695450"/>
                              <a:gd name="connsiteY0" fmla="*/ 7144 h 457200"/>
                              <a:gd name="connsiteX1" fmla="*/ 7144 w 1695450"/>
                              <a:gd name="connsiteY1" fmla="*/ 7144 h 457200"/>
                              <a:gd name="connsiteX2" fmla="*/ 295751 w 1695450"/>
                              <a:gd name="connsiteY2" fmla="*/ 454819 h 457200"/>
                              <a:gd name="connsiteX3" fmla="*/ 1688306 w 1695450"/>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95450" h="457200">
                                <a:moveTo>
                                  <a:pt x="1400651" y="7144"/>
                                </a:moveTo>
                                <a:lnTo>
                                  <a:pt x="7144" y="7144"/>
                                </a:lnTo>
                                <a:lnTo>
                                  <a:pt x="295751" y="454819"/>
                                </a:lnTo>
                                <a:lnTo>
                                  <a:pt x="1688306" y="454819"/>
                                </a:lnTo>
                                <a:close/>
                              </a:path>
                            </a:pathLst>
                          </a:custGeom>
                          <a:solidFill>
                            <a:srgbClr val="0070C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 name="Freeform: Shape 7"/>
                        <wps:cNvSpPr/>
                        <wps:spPr>
                          <a:xfrm>
                            <a:off x="3702881" y="0"/>
                            <a:ext cx="2728282" cy="595504"/>
                          </a:xfrm>
                          <a:custGeom>
                            <a:avLst/>
                            <a:gdLst>
                              <a:gd name="connsiteX0" fmla="*/ 1391126 w 1685925"/>
                              <a:gd name="connsiteY0" fmla="*/ 7144 h 457200"/>
                              <a:gd name="connsiteX1" fmla="*/ 7144 w 1685925"/>
                              <a:gd name="connsiteY1" fmla="*/ 7144 h 457200"/>
                              <a:gd name="connsiteX2" fmla="*/ 295751 w 1685925"/>
                              <a:gd name="connsiteY2" fmla="*/ 454819 h 457200"/>
                              <a:gd name="connsiteX3" fmla="*/ 1678781 w 168592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85925" h="457200">
                                <a:moveTo>
                                  <a:pt x="1391126" y="7144"/>
                                </a:moveTo>
                                <a:lnTo>
                                  <a:pt x="7144" y="7144"/>
                                </a:lnTo>
                                <a:lnTo>
                                  <a:pt x="295751" y="454819"/>
                                </a:lnTo>
                                <a:lnTo>
                                  <a:pt x="1678781" y="454819"/>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35AC36F" id="Group 1" o:spid="_x0000_s1026" style="position:absolute;margin-left:-52.5pt;margin-top:-36.75pt;width:619.85pt;height:844.4pt;z-index:251665408;mso-height-relative:margin" coordorigin=",-1935" coordsize="78720,99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">
                <v:shape id="Freeform: Shape 1" o:spid="_x0000_s1027" style="position:absolute;left:57626;top:89075;width:21094;height:8016;visibility:visible;mso-wrap-style:square;v-text-anchor:middle" coordsize="2749391,37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" path="m,96481l2749391,r,373380l7144,373380c7144,248920,,220941,,96481xe" fillcolor="#0070c0" stroked="f">
                  <v:stroke joinstyle="miter"/>
                  <v:path arrowok="t" o:connecttype="custom" o:connectlocs="0,207137;2109452,0;2109452,801618;5481,801618;0,207137" o:connectangles="0,0,0,0,0"/>
                </v:shape>
                <v:shape id="Freeform: Shape 2" o:spid="_x0000_s1028" style="position:absolute;top:91059;width:37028;height:5955;visibility:visible;mso-wrap-style:square;v-text-anchor:middle" coordsize="275272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" path="m7144,7144r2742247,l2749391,380524r-2742247,l7144,7144xe" fillcolor="black [3213]" stroked="f">
                  <v:stroke joinstyle="miter"/>
                  <v:path arrowok="t" o:connecttype="custom" o:connectlocs="9610,11166;3698369,11166;3698369,594760;9610,594760" o:connectangles="0,0,0,0"/>
                </v:shape>
                <v:shape id="Freeform: Shape 3" o:spid="_x0000_s1029" style="position:absolute;left:27051;top:91059;width:38309;height:5955;visibility:visible;mso-wrap-style:square;v-text-anchor:middle" coordsize="284797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" path="m2297906,7144l7144,7144,558641,380524r2290763,l2297906,7144xe" fillcolor="black [3213]" stroked="f">
                  <v:stroke joinstyle="miter"/>
                  <v:path arrowok="t" o:connecttype="custom" o:connectlocs="3091050,11166;9610,11166;751461,594760;3832902,594760" o:connectangles="0,0,0,0"/>
                </v:shape>
                <v:shape id="Freeform: Shape 4" o:spid="_x0000_s1030" style="position:absolute;left:20383;top:88218;width:24087;height:8796;visibility:visible;mso-wrap-style:square;v-text-anchor:middle" coordsize="179070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" path="m1237774,7144l7144,7144,558641,380524r1230630,l1237774,7144xe" fillcolor="#0070c0" stroked="f">
                  <v:stroke joinstyle="miter"/>
                  <v:path arrowok="t" o:connecttype="custom" o:connectlocs="1665003,16492;9610,16492;751461,878448;2406855,878448" o:connectangles="0,0,0,0"/>
                </v:shape>
                <v:shape id="Freeform: Shape 5" o:spid="_x0000_s1031" style="position:absolute;left:46101;width:32523;height:5955;visibility:visible;mso-wrap-style:square;v-text-anchor:middle" coordsize="200977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" path="m7144,7144r1998345,l2005489,454819r-1998345,l7144,7144xe" fillcolor="black [3213]" stroked="f">
                  <v:stroke joinstyle="miter"/>
                  <v:path arrowok="t" o:connecttype="custom" o:connectlocs="11561,9305;3245423,9305;3245423,592403;11561,592403" o:connectangles="0,0,0,0"/>
                </v:shape>
                <v:shape id="Freeform: Shape 6" o:spid="_x0000_s1032" style="position:absolute;left:46101;top:-1935;width:27437;height:10994;visibility:visible;mso-wrap-style:square;v-text-anchor:middle" coordsize="169545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" path="m1400651,7144l7144,7144,295751,454819r1392555,l1400651,7144xe" fillcolor="#0070c0" stroked="f">
                  <v:stroke joinstyle="miter"/>
                  <v:path arrowok="t" o:connecttype="custom" o:connectlocs="2266632,17179;11561,17179;478605,1093708;2732135,1093708" o:connectangles="0,0,0,0"/>
                </v:shape>
                <v:shape id="Freeform: Shape 7" o:spid="_x0000_s1033" style="position:absolute;left:37028;width:27283;height:5955;visibility:visible;mso-wrap-style:square;v-text-anchor:middle" coordsize="16859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" path="m1391126,7144l7144,7144,295751,454819r1383030,l1391126,7144xe" fillcolor="black [3213]" stroked="f">
                  <v:stroke joinstyle="miter"/>
                  <v:path arrowok="t" o:connecttype="custom" o:connectlocs="2251218,9305;11561,9305;478605,592403;2716721,592403" o:connectangles="0,0,0,0"/>
                </v:shape>
              </v:group>
            </w:pict>
          </mc:Fallback>
        </mc:AlternateContent>
      </w:r>
    </w:p>
    <w:p w14:paraId="787E8562" w14:textId="4C607292" w:rsidR="00756B5A" w:rsidRDefault="00011DD7" w:rsidP="00011DD7">
      <w:pPr>
        <w:rPr>
          <w:rFonts w:asciiTheme="majorHAnsi" w:hAnsiTheme="majorHAnsi" w:cstheme="majorHAnsi"/>
          <w:b/>
          <w:bCs/>
          <w:sz w:val="52"/>
          <w:szCs w:val="52"/>
        </w:rPr>
      </w:pPr>
      <w:r w:rsidRPr="00011DD7">
        <w:rPr>
          <w:rFonts w:asciiTheme="majorHAnsi" w:hAnsiTheme="majorHAnsi" w:cstheme="majorHAnsi"/>
          <w:b/>
          <w:bCs/>
          <w:sz w:val="52"/>
          <w:szCs w:val="52"/>
        </w:rPr>
        <w:t xml:space="preserve">Office </w:t>
      </w:r>
      <w:r w:rsidR="00F3778A" w:rsidRPr="00011DD7">
        <w:rPr>
          <w:rFonts w:asciiTheme="majorHAnsi" w:hAnsiTheme="majorHAnsi" w:cstheme="majorHAnsi"/>
          <w:b/>
          <w:bCs/>
          <w:sz w:val="52"/>
          <w:szCs w:val="52"/>
        </w:rPr>
        <w:t>Memo</w:t>
      </w:r>
    </w:p>
    <w:p w14:paraId="5CD14566" w14:textId="2E8A08E3" w:rsidR="00011DD7" w:rsidRPr="00011DD7" w:rsidRDefault="00011DD7" w:rsidP="00011DD7">
      <w:pPr>
        <w:rPr>
          <w:rFonts w:asciiTheme="majorHAnsi" w:hAnsiTheme="majorHAnsi" w:cstheme="majorHAnsi"/>
          <w:b/>
          <w:bCs/>
          <w:sz w:val="22"/>
          <w:szCs w:val="22"/>
        </w:rPr>
      </w:pPr>
    </w:p>
    <w:p w14:paraId="28CFF3C5" w14:textId="264924B0" w:rsidR="00756B5A" w:rsidRPr="00011DD7" w:rsidRDefault="008678F9" w:rsidP="00011DD7">
      <w:pPr>
        <w:rPr>
          <w:rFonts w:asciiTheme="majorHAnsi" w:hAnsiTheme="majorHAnsi" w:cstheme="majorHAnsi"/>
        </w:rPr>
      </w:pPr>
      <w:r w:rsidRPr="00232314">
        <w:rPr>
          <w:b/>
        </w:rPr>
        <w:t>To</w:t>
      </w:r>
      <w:r w:rsidRPr="00011DD7">
        <w:rPr>
          <w:rFonts w:asciiTheme="majorHAnsi" w:hAnsiTheme="majorHAnsi" w:cstheme="majorHAnsi"/>
          <w:b/>
        </w:rPr>
        <w:t>:</w:t>
      </w:r>
      <w:r w:rsidRPr="00011DD7">
        <w:rPr>
          <w:rFonts w:asciiTheme="majorHAnsi" w:hAnsiTheme="majorHAnsi" w:cstheme="majorHAnsi"/>
        </w:rPr>
        <w:t xml:space="preserve"> </w:t>
      </w:r>
      <w:r w:rsidR="00011DD7" w:rsidRPr="00011DD7">
        <w:rPr>
          <w:rFonts w:asciiTheme="majorHAnsi" w:hAnsiTheme="majorHAnsi" w:cstheme="majorHAnsi"/>
        </w:rPr>
        <w:t xml:space="preserve"> Recipient Name</w:t>
      </w:r>
    </w:p>
    <w:p w14:paraId="4CC78716" w14:textId="48167F6C" w:rsidR="00756B5A" w:rsidRPr="00011DD7" w:rsidRDefault="008678F9" w:rsidP="00011DD7">
      <w:pPr>
        <w:rPr>
          <w:rFonts w:asciiTheme="majorHAnsi" w:hAnsiTheme="majorHAnsi" w:cstheme="majorHAnsi"/>
        </w:rPr>
      </w:pPr>
      <w:r w:rsidRPr="00011DD7">
        <w:rPr>
          <w:rFonts w:asciiTheme="majorHAnsi" w:hAnsiTheme="majorHAnsi" w:cstheme="majorHAnsi"/>
          <w:b/>
        </w:rPr>
        <w:t>From:</w:t>
      </w:r>
      <w:r w:rsidRPr="00011DD7">
        <w:rPr>
          <w:rFonts w:asciiTheme="majorHAnsi" w:hAnsiTheme="majorHAnsi" w:cstheme="majorHAnsi"/>
        </w:rPr>
        <w:t xml:space="preserve"> </w:t>
      </w:r>
      <w:r w:rsidR="00011DD7" w:rsidRPr="00011DD7">
        <w:rPr>
          <w:rFonts w:asciiTheme="majorHAnsi" w:hAnsiTheme="majorHAnsi" w:cstheme="majorHAnsi"/>
        </w:rPr>
        <w:t xml:space="preserve"> Your Name</w:t>
      </w:r>
    </w:p>
    <w:p w14:paraId="3EAFE7B6" w14:textId="5C6E17A8" w:rsidR="008678F9" w:rsidRPr="00011DD7" w:rsidRDefault="008678F9" w:rsidP="00011DD7">
      <w:pPr>
        <w:rPr>
          <w:rFonts w:asciiTheme="majorHAnsi" w:hAnsiTheme="majorHAnsi" w:cstheme="majorHAnsi"/>
        </w:rPr>
      </w:pPr>
      <w:r w:rsidRPr="00011DD7">
        <w:rPr>
          <w:rFonts w:asciiTheme="majorHAnsi" w:hAnsiTheme="majorHAnsi" w:cstheme="majorHAnsi"/>
          <w:b/>
        </w:rPr>
        <w:t>CC</w:t>
      </w:r>
      <w:r w:rsidRPr="00011DD7">
        <w:rPr>
          <w:rFonts w:asciiTheme="majorHAnsi" w:hAnsiTheme="majorHAnsi" w:cstheme="majorHAnsi"/>
        </w:rPr>
        <w:t xml:space="preserve">: </w:t>
      </w:r>
      <w:r w:rsidR="00232314" w:rsidRPr="00011DD7">
        <w:rPr>
          <w:rFonts w:asciiTheme="majorHAnsi" w:hAnsiTheme="majorHAnsi" w:cstheme="majorHAnsi"/>
        </w:rPr>
        <w:t xml:space="preserve"> </w:t>
      </w:r>
      <w:r w:rsidR="00011DD7" w:rsidRPr="00011DD7">
        <w:rPr>
          <w:rFonts w:asciiTheme="majorHAnsi" w:hAnsiTheme="majorHAnsi" w:cstheme="majorHAnsi"/>
        </w:rPr>
        <w:t xml:space="preserve"> Other Recipients</w:t>
      </w:r>
    </w:p>
    <w:p w14:paraId="0DFECE7A" w14:textId="51FFBD16" w:rsidR="00011DD7" w:rsidRPr="00011DD7" w:rsidRDefault="00011DD7" w:rsidP="00011DD7">
      <w:pPr>
        <w:rPr>
          <w:rFonts w:asciiTheme="majorHAnsi" w:hAnsiTheme="majorHAnsi" w:cstheme="majorHAnsi"/>
        </w:rPr>
      </w:pPr>
    </w:p>
    <w:p w14:paraId="028F8C07" w14:textId="04E12F9F" w:rsidR="00011DD7" w:rsidRPr="00011DD7" w:rsidRDefault="00011DD7" w:rsidP="00011DD7">
      <w:pPr>
        <w:rPr>
          <w:rFonts w:asciiTheme="majorHAnsi" w:hAnsiTheme="majorHAnsi" w:cstheme="majorHAnsi"/>
        </w:rPr>
      </w:pPr>
      <w:r w:rsidRPr="00011DD7">
        <w:rPr>
          <w:rFonts w:asciiTheme="majorHAnsi" w:hAnsiTheme="majorHAnsi" w:cstheme="majorHAnsi"/>
        </w:rPr>
        <w:t>This memorandum is a reminder to all refugee service providers under contract with the NC Division of Social Services that they are subject to rules and regulations regarding equal opportunity. This includes recruitment, posting of vacancies, hiring standards, and selection process. The State of North Carolina and its subcontractors must not discriminate when hiring or promoting any individual based on race, creed, religion, national origin, sex, age, color or disability.</w:t>
      </w:r>
    </w:p>
    <w:p w14:paraId="57FB9ABE" w14:textId="2449EE2F" w:rsidR="00011DD7" w:rsidRPr="00011DD7" w:rsidRDefault="00011DD7" w:rsidP="00011DD7">
      <w:pPr>
        <w:rPr>
          <w:rFonts w:asciiTheme="majorHAnsi" w:hAnsiTheme="majorHAnsi" w:cstheme="majorHAnsi"/>
        </w:rPr>
      </w:pPr>
      <w:r w:rsidRPr="00011DD7">
        <w:rPr>
          <w:rFonts w:asciiTheme="majorHAnsi" w:hAnsiTheme="majorHAnsi" w:cstheme="majorHAnsi"/>
        </w:rPr>
        <w:t>When dealing with recruitment, the employment of individuals shall be carried out with forethought for the balance of skills needed to sustain growth and assure future leadership. Along with fostering internal advancement opportunities, there shall be a planned and reasoned addition of persons from outside the organization who can offer scarce talent, a fresh perspective, or the latest academic knowledge.</w:t>
      </w:r>
    </w:p>
    <w:p w14:paraId="6A6C5FB0" w14:textId="2453B61B" w:rsidR="00011DD7" w:rsidRPr="00011DD7" w:rsidRDefault="00011DD7" w:rsidP="00011DD7">
      <w:pPr>
        <w:rPr>
          <w:rFonts w:asciiTheme="majorHAnsi" w:hAnsiTheme="majorHAnsi" w:cstheme="majorHAnsi"/>
        </w:rPr>
      </w:pPr>
      <w:r w:rsidRPr="00011DD7">
        <w:rPr>
          <w:rFonts w:asciiTheme="majorHAnsi" w:hAnsiTheme="majorHAnsi" w:cstheme="majorHAnsi"/>
        </w:rPr>
        <w:t>When posting vacancies, the position must include at minimum: the position number, title, salary range, essential functions, knowledge and skill requirements, minimum training and experience, the application period, and the appropriate contact person. The duration of the posting is five (5) working days if posting internal to the agency only, and, seven (7) working days if posting external to the agency. Note: external postings must run concurrently with internal postings of vacancies.</w:t>
      </w:r>
    </w:p>
    <w:p w14:paraId="5A9FCCA9" w14:textId="0329EF7D" w:rsidR="00011DD7" w:rsidRPr="00011DD7" w:rsidRDefault="00011DD7" w:rsidP="00011DD7">
      <w:pPr>
        <w:rPr>
          <w:rFonts w:asciiTheme="majorHAnsi" w:hAnsiTheme="majorHAnsi" w:cstheme="majorHAnsi"/>
        </w:rPr>
      </w:pPr>
      <w:r w:rsidRPr="00011DD7">
        <w:rPr>
          <w:rFonts w:asciiTheme="majorHAnsi" w:hAnsiTheme="majorHAnsi" w:cstheme="majorHAnsi"/>
        </w:rPr>
        <w:t>It is the policy of the State that all agencies select from the most qualified persons to fill vacant positions. Employment shall be offered based upon the job-related qualifications of applicants for employment using fair and valid selection criteria. Hiring standards must be clearly formulated. Each position must have written minimum training and experience requirements.</w:t>
      </w:r>
    </w:p>
    <w:p w14:paraId="01B0F9F7" w14:textId="3A7DFD0E" w:rsidR="00011DD7" w:rsidRPr="00011DD7" w:rsidRDefault="0058254E" w:rsidP="00011DD7">
      <w:pPr>
        <w:rPr>
          <w:rFonts w:asciiTheme="majorHAnsi" w:hAnsiTheme="majorHAnsi" w:cstheme="majorHAnsi"/>
        </w:rPr>
      </w:pPr>
      <w:r>
        <w:rPr>
          <w:noProof/>
        </w:rPr>
        <mc:AlternateContent>
          <mc:Choice Requires="wps">
            <w:drawing>
              <wp:anchor distT="0" distB="0" distL="114300" distR="114300" simplePos="0" relativeHeight="251667456" behindDoc="0" locked="0" layoutInCell="1" allowOverlap="1" wp14:anchorId="52922A06" wp14:editId="33C83D83">
                <wp:simplePos x="0" y="0"/>
                <wp:positionH relativeFrom="margin">
                  <wp:posOffset>2552700</wp:posOffset>
                </wp:positionH>
                <wp:positionV relativeFrom="paragraph">
                  <wp:posOffset>1289051</wp:posOffset>
                </wp:positionV>
                <wp:extent cx="1533526" cy="377824"/>
                <wp:effectExtent l="0" t="0" r="9525" b="3810"/>
                <wp:wrapNone/>
                <wp:docPr id="1306015017" name="Rectangle 1"/>
                <wp:cNvGraphicFramePr/>
                <a:graphic xmlns:a="http://schemas.openxmlformats.org/drawingml/2006/main">
                  <a:graphicData uri="http://schemas.microsoft.com/office/word/2010/wordprocessingShape">
                    <wps:wsp>
                      <wps:cNvSpPr/>
                      <wps:spPr>
                        <a:xfrm>
                          <a:off x="0" y="0"/>
                          <a:ext cx="1533526" cy="377824"/>
                        </a:xfrm>
                        <a:prstGeom prst="rect">
                          <a:avLst/>
                        </a:prstGeom>
                        <a:blipFill dpi="0" rotWithShape="1">
                          <a:blip r:embed="rId1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6B01DD" id="Rectangle 1" o:spid="_x0000_s1026" style="position:absolute;margin-left:201pt;margin-top:101.5pt;width:120.75pt;height:29.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" stroked="f" strokeweight="1pt">
                <v:fill r:id="rId11" o:title="" recolor="t" rotate="t" type="frame"/>
                <w10:wrap anchorx="margin"/>
              </v:rect>
            </w:pict>
          </mc:Fallback>
        </mc:AlternateContent>
      </w:r>
      <w:r w:rsidR="00011DD7" w:rsidRPr="00011DD7">
        <w:rPr>
          <w:rFonts w:asciiTheme="majorHAnsi" w:hAnsiTheme="majorHAnsi" w:cstheme="majorHAnsi"/>
        </w:rPr>
        <w:t>Selection procedures and methods will be validly related to the duties and responsibilities of the vacancy to be filled. The individual selected for the position must be chosen from the pool of the most qualified applicants.</w:t>
      </w:r>
    </w:p>
    <w:sectPr w:rsidR="00011DD7" w:rsidRPr="00011DD7" w:rsidSect="00011DD7">
      <w:headerReference w:type="default" r:id="rId12"/>
      <w:footerReference w:type="default" r:id="rId13"/>
      <w:pgSz w:w="11906" w:h="16838" w:code="9"/>
      <w:pgMar w:top="720" w:right="720" w:bottom="720" w:left="720" w:header="45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0A1A8" w14:textId="77777777" w:rsidR="00BE7133" w:rsidRDefault="00BE7133">
      <w:pPr>
        <w:spacing w:after="0" w:line="240" w:lineRule="auto"/>
      </w:pPr>
      <w:r>
        <w:separator/>
      </w:r>
    </w:p>
    <w:p w14:paraId="2C566EBE" w14:textId="77777777" w:rsidR="00BE7133" w:rsidRDefault="00BE7133"/>
  </w:endnote>
  <w:endnote w:type="continuationSeparator" w:id="0">
    <w:p w14:paraId="49EE14CC" w14:textId="77777777" w:rsidR="00BE7133" w:rsidRDefault="00BE7133">
      <w:pPr>
        <w:spacing w:after="0" w:line="240" w:lineRule="auto"/>
      </w:pPr>
      <w:r>
        <w:continuationSeparator/>
      </w:r>
    </w:p>
    <w:p w14:paraId="4DA0ADC6" w14:textId="77777777" w:rsidR="00BE7133" w:rsidRDefault="00BE71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576576"/>
      <w:docPartObj>
        <w:docPartGallery w:val="Page Numbers (Bottom of Page)"/>
        <w:docPartUnique/>
      </w:docPartObj>
    </w:sdtPr>
    <w:sdtEndPr>
      <w:rPr>
        <w:noProof/>
      </w:rPr>
    </w:sdtEndPr>
    <w:sdtContent>
      <w:p w14:paraId="3F4BECC0" w14:textId="77777777" w:rsidR="00756B5A" w:rsidRDefault="008678F9" w:rsidP="00232314">
        <w:pPr>
          <w:pStyle w:val="Footer"/>
        </w:pPr>
        <w:r>
          <w:fldChar w:fldCharType="begin"/>
        </w:r>
        <w:r>
          <w:instrText xml:space="preserve"> PAGE   \* MERGEFORMAT </w:instrText>
        </w:r>
        <w:r>
          <w:fldChar w:fldCharType="separate"/>
        </w:r>
        <w:r>
          <w:rPr>
            <w:noProof/>
          </w:rPr>
          <w:t>2</w:t>
        </w:r>
        <w:r>
          <w:rPr>
            <w:noProof/>
          </w:rPr>
          <w:fldChar w:fldCharType="end"/>
        </w:r>
      </w:p>
    </w:sdtContent>
  </w:sdt>
  <w:p w14:paraId="5EC66866" w14:textId="77777777" w:rsidR="00220381" w:rsidRDefault="002203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EAB38" w14:textId="77777777" w:rsidR="00BE7133" w:rsidRDefault="00BE7133">
      <w:pPr>
        <w:spacing w:after="0" w:line="240" w:lineRule="auto"/>
      </w:pPr>
      <w:r>
        <w:separator/>
      </w:r>
    </w:p>
    <w:p w14:paraId="138B46B5" w14:textId="77777777" w:rsidR="00BE7133" w:rsidRDefault="00BE7133"/>
  </w:footnote>
  <w:footnote w:type="continuationSeparator" w:id="0">
    <w:p w14:paraId="48995E14" w14:textId="77777777" w:rsidR="00BE7133" w:rsidRDefault="00BE7133">
      <w:pPr>
        <w:spacing w:after="0" w:line="240" w:lineRule="auto"/>
      </w:pPr>
      <w:r>
        <w:continuationSeparator/>
      </w:r>
    </w:p>
    <w:p w14:paraId="3EBB04E0" w14:textId="77777777" w:rsidR="00BE7133" w:rsidRDefault="00BE71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14:paraId="1042ABF2" w14:textId="77777777">
      <w:trPr>
        <w:trHeight w:val="576"/>
      </w:trPr>
      <w:tc>
        <w:tcPr>
          <w:tcW w:w="7920" w:type="dxa"/>
        </w:tcPr>
        <w:p w14:paraId="2BA2667E" w14:textId="77777777" w:rsidR="00756B5A" w:rsidRDefault="00756B5A">
          <w:pPr>
            <w:pStyle w:val="Header"/>
          </w:pPr>
        </w:p>
      </w:tc>
    </w:tr>
  </w:tbl>
  <w:p w14:paraId="68CB10EB" w14:textId="77777777" w:rsidR="00756B5A" w:rsidRDefault="00756B5A">
    <w:pPr>
      <w:pStyle w:val="Header"/>
    </w:pPr>
  </w:p>
  <w:p w14:paraId="5154F571" w14:textId="77777777" w:rsidR="00220381" w:rsidRDefault="0022038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DD7"/>
    <w:rsid w:val="00011DD7"/>
    <w:rsid w:val="00187D0C"/>
    <w:rsid w:val="001C0051"/>
    <w:rsid w:val="00201C80"/>
    <w:rsid w:val="00220381"/>
    <w:rsid w:val="00232314"/>
    <w:rsid w:val="00265373"/>
    <w:rsid w:val="00273824"/>
    <w:rsid w:val="0028290B"/>
    <w:rsid w:val="00293C4A"/>
    <w:rsid w:val="002D0790"/>
    <w:rsid w:val="002E6ABA"/>
    <w:rsid w:val="003B6F05"/>
    <w:rsid w:val="003C0FA4"/>
    <w:rsid w:val="004E230C"/>
    <w:rsid w:val="0058254E"/>
    <w:rsid w:val="005B0584"/>
    <w:rsid w:val="006825A3"/>
    <w:rsid w:val="00756B5A"/>
    <w:rsid w:val="007C78B0"/>
    <w:rsid w:val="008678F9"/>
    <w:rsid w:val="00940FE2"/>
    <w:rsid w:val="00941CFB"/>
    <w:rsid w:val="00973DD1"/>
    <w:rsid w:val="00982BCC"/>
    <w:rsid w:val="00A2707E"/>
    <w:rsid w:val="00A82F39"/>
    <w:rsid w:val="00AB52C3"/>
    <w:rsid w:val="00B21054"/>
    <w:rsid w:val="00B4626C"/>
    <w:rsid w:val="00BE7133"/>
    <w:rsid w:val="00C701E9"/>
    <w:rsid w:val="00C7085C"/>
    <w:rsid w:val="00DC6079"/>
    <w:rsid w:val="00E56FAF"/>
    <w:rsid w:val="00EB0670"/>
    <w:rsid w:val="00F3778A"/>
    <w:rsid w:val="00F70692"/>
    <w:rsid w:val="00FA288A"/>
    <w:rsid w:val="00FF1A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DFC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079"/>
  </w:style>
  <w:style w:type="paragraph" w:styleId="Heading1">
    <w:name w:val="heading 1"/>
    <w:basedOn w:val="Normal"/>
    <w:next w:val="Normal"/>
    <w:link w:val="Heading1Char"/>
    <w:uiPriority w:val="9"/>
    <w:qFormat/>
    <w:rsid w:val="00293C4A"/>
    <w:pPr>
      <w:keepNext/>
      <w:keepLines/>
      <w:spacing w:before="480" w:after="0" w:line="240" w:lineRule="auto"/>
      <w:outlineLvl w:val="0"/>
    </w:pPr>
    <w:rPr>
      <w:rFonts w:asciiTheme="majorHAnsi" w:eastAsiaTheme="majorEastAsia" w:hAnsiTheme="majorHAnsi" w:cstheme="majorBidi"/>
      <w:b/>
      <w:noProof/>
      <w:color w:val="632E62" w:themeColor="text2"/>
      <w:sz w:val="48"/>
      <w:szCs w:val="32"/>
    </w:rPr>
  </w:style>
  <w:style w:type="paragraph" w:styleId="Heading2">
    <w:name w:val="heading 2"/>
    <w:basedOn w:val="Normal"/>
    <w:next w:val="Normal"/>
    <w:link w:val="Heading2Char"/>
    <w:uiPriority w:val="9"/>
    <w:qFormat/>
    <w:rsid w:val="00232314"/>
    <w:pPr>
      <w:keepNext/>
      <w:keepLines/>
      <w:spacing w:after="480"/>
      <w:outlineLvl w:val="1"/>
    </w:pPr>
    <w:rPr>
      <w:rFonts w:cstheme="majorBidi"/>
      <w:color w:val="632E62" w:themeColor="text2"/>
      <w:sz w:val="32"/>
      <w:szCs w:val="22"/>
    </w:rPr>
  </w:style>
  <w:style w:type="paragraph" w:styleId="Heading3">
    <w:name w:val="heading 3"/>
    <w:basedOn w:val="Normal"/>
    <w:next w:val="Normal"/>
    <w:link w:val="Heading3Char"/>
    <w:uiPriority w:val="9"/>
    <w:semiHidden/>
    <w:qFormat/>
    <w:pPr>
      <w:keepNext/>
      <w:keepLines/>
      <w:spacing w:after="0" w:line="240" w:lineRule="auto"/>
      <w:outlineLvl w:val="2"/>
    </w:pPr>
    <w:rPr>
      <w:rFonts w:asciiTheme="majorHAnsi" w:eastAsiaTheme="majorEastAsia" w:hAnsiTheme="majorHAnsi" w:cstheme="majorBidi"/>
      <w:color w:val="6D1D6A" w:themeColor="accent1" w:themeShade="BF"/>
      <w:sz w:val="32"/>
    </w:rPr>
  </w:style>
  <w:style w:type="paragraph" w:styleId="Heading4">
    <w:name w:val="heading 4"/>
    <w:basedOn w:val="Normal"/>
    <w:next w:val="Normal"/>
    <w:link w:val="Heading4Char"/>
    <w:uiPriority w:val="9"/>
    <w:semiHidden/>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qFormat/>
    <w:pPr>
      <w:keepNext/>
      <w:keepLines/>
      <w:spacing w:after="0" w:line="240" w:lineRule="auto"/>
      <w:outlineLvl w:val="4"/>
    </w:pPr>
    <w:rPr>
      <w:rFonts w:asciiTheme="majorHAnsi" w:eastAsiaTheme="majorEastAsia" w:hAnsiTheme="majorHAnsi" w:cstheme="majorBidi"/>
      <w:b/>
      <w:color w:val="632E62" w:themeColor="text2"/>
      <w:sz w:val="28"/>
    </w:rPr>
  </w:style>
  <w:style w:type="paragraph" w:styleId="Heading6">
    <w:name w:val="heading 6"/>
    <w:basedOn w:val="Normal"/>
    <w:next w:val="Normal"/>
    <w:link w:val="Heading6Char"/>
    <w:uiPriority w:val="9"/>
    <w:semiHidden/>
    <w:qFormat/>
    <w:pPr>
      <w:keepNext/>
      <w:keepLines/>
      <w:spacing w:line="240" w:lineRule="auto"/>
      <w:outlineLvl w:val="5"/>
    </w:pPr>
    <w:rPr>
      <w:rFonts w:cstheme="majorBidi"/>
      <w:color w:val="6D1D6A" w:themeColor="accent1" w:themeShade="BF"/>
      <w:sz w:val="28"/>
    </w:rPr>
  </w:style>
  <w:style w:type="paragraph" w:styleId="Heading7">
    <w:name w:val="heading 7"/>
    <w:basedOn w:val="Normal"/>
    <w:next w:val="Normal"/>
    <w:link w:val="Heading7Char"/>
    <w:uiPriority w:val="9"/>
    <w:semiHidden/>
    <w:qFormat/>
    <w:pPr>
      <w:keepNext/>
      <w:keepLines/>
      <w:spacing w:after="0" w:line="240" w:lineRule="auto"/>
      <w:outlineLvl w:val="6"/>
    </w:pPr>
    <w:rPr>
      <w:rFonts w:asciiTheme="majorHAnsi" w:eastAsiaTheme="majorEastAsia" w:hAnsiTheme="majorHAnsi" w:cstheme="majorBidi"/>
      <w:b/>
      <w:iCs/>
      <w:color w:val="632E62" w:themeColor="text2"/>
    </w:rPr>
  </w:style>
  <w:style w:type="paragraph" w:styleId="Heading8">
    <w:name w:val="heading 8"/>
    <w:basedOn w:val="Normal"/>
    <w:next w:val="Normal"/>
    <w:link w:val="Heading8Char"/>
    <w:uiPriority w:val="9"/>
    <w:semiHidden/>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6D1D6A" w:themeColor="accent1" w:themeShade="BF"/>
      <w:spacing w:val="0"/>
    </w:rPr>
  </w:style>
  <w:style w:type="paragraph" w:customStyle="1" w:styleId="ContactInfo">
    <w:name w:val="Contact Info"/>
    <w:basedOn w:val="Normal"/>
    <w:uiPriority w:val="10"/>
    <w:qFormat/>
    <w:rsid w:val="00232314"/>
    <w:pPr>
      <w:spacing w:before="360" w:after="360" w:line="360" w:lineRule="auto"/>
      <w:contextualSpacing/>
    </w:pPr>
    <w:rPr>
      <w:sz w:val="28"/>
      <w:szCs w:val="28"/>
      <w:lang w:eastAsia="en-US"/>
    </w:rPr>
  </w:style>
  <w:style w:type="paragraph" w:styleId="Date">
    <w:name w:val="Date"/>
    <w:basedOn w:val="Normal"/>
    <w:next w:val="Normal"/>
    <w:link w:val="DateChar"/>
    <w:uiPriority w:val="2"/>
    <w:semiHidden/>
    <w:unhideWhenUsed/>
    <w:qFormat/>
    <w:pPr>
      <w:spacing w:before="540" w:after="360" w:line="240" w:lineRule="auto"/>
    </w:pPr>
    <w:rPr>
      <w:color w:val="92278F" w:themeColor="accent1"/>
      <w:sz w:val="22"/>
    </w:rPr>
  </w:style>
  <w:style w:type="character" w:customStyle="1" w:styleId="DateChar">
    <w:name w:val="Date Char"/>
    <w:basedOn w:val="DefaultParagraphFont"/>
    <w:link w:val="Date"/>
    <w:uiPriority w:val="2"/>
    <w:semiHidden/>
    <w:rPr>
      <w:color w:val="92278F"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qFormat/>
    <w:pPr>
      <w:spacing w:after="120" w:line="240" w:lineRule="auto"/>
    </w:pPr>
    <w:rPr>
      <w:rFonts w:ascii="Garamond" w:hAnsi="Garamond"/>
      <w:color w:val="6D1D6A" w:themeColor="accent1" w:themeShade="BF"/>
      <w:sz w:val="56"/>
    </w:rPr>
  </w:style>
  <w:style w:type="character" w:customStyle="1" w:styleId="HeaderChar">
    <w:name w:val="Header Char"/>
    <w:basedOn w:val="DefaultParagraphFont"/>
    <w:link w:val="Header"/>
    <w:uiPriority w:val="99"/>
    <w:semiHidden/>
    <w:rsid w:val="00DC6079"/>
    <w:rPr>
      <w:rFonts w:ascii="Garamond" w:hAnsi="Garamond"/>
      <w:color w:val="7F7F7F" w:themeColor="text1" w:themeTint="80"/>
      <w:sz w:val="20"/>
    </w:rPr>
  </w:style>
  <w:style w:type="paragraph" w:styleId="Footer">
    <w:name w:val="footer"/>
    <w:basedOn w:val="Normal"/>
    <w:link w:val="FooterChar"/>
    <w:uiPriority w:val="99"/>
    <w:rsid w:val="00293C4A"/>
    <w:pPr>
      <w:spacing w:after="360" w:line="240" w:lineRule="auto"/>
      <w:contextualSpacing/>
      <w:jc w:val="center"/>
    </w:pPr>
    <w:rPr>
      <w:color w:val="000000" w:themeColor="text1"/>
    </w:rPr>
  </w:style>
  <w:style w:type="character" w:customStyle="1" w:styleId="FooterChar">
    <w:name w:val="Footer Char"/>
    <w:basedOn w:val="DefaultParagraphFont"/>
    <w:link w:val="Footer"/>
    <w:uiPriority w:val="99"/>
    <w:rsid w:val="00293C4A"/>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semiHidden/>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293C4A"/>
    <w:rPr>
      <w:rFonts w:asciiTheme="majorHAnsi" w:eastAsiaTheme="majorEastAsia" w:hAnsiTheme="majorHAnsi" w:cstheme="majorBidi"/>
      <w:b/>
      <w:noProof/>
      <w:color w:val="632E62" w:themeColor="text2"/>
      <w:sz w:val="48"/>
      <w:szCs w:val="32"/>
    </w:rPr>
  </w:style>
  <w:style w:type="character" w:customStyle="1" w:styleId="Heading2Char">
    <w:name w:val="Heading 2 Char"/>
    <w:basedOn w:val="DefaultParagraphFont"/>
    <w:link w:val="Heading2"/>
    <w:uiPriority w:val="9"/>
    <w:rsid w:val="00DC6079"/>
    <w:rPr>
      <w:rFonts w:cstheme="majorBidi"/>
      <w:color w:val="632E62" w:themeColor="text2"/>
      <w:sz w:val="32"/>
      <w:szCs w:val="22"/>
    </w:rPr>
  </w:style>
  <w:style w:type="character" w:customStyle="1" w:styleId="Heading3Char">
    <w:name w:val="Heading 3 Char"/>
    <w:basedOn w:val="DefaultParagraphFont"/>
    <w:link w:val="Heading3"/>
    <w:uiPriority w:val="9"/>
    <w:semiHidden/>
    <w:rsid w:val="00DC6079"/>
    <w:rPr>
      <w:rFonts w:asciiTheme="majorHAnsi" w:eastAsiaTheme="majorEastAsia" w:hAnsiTheme="majorHAnsi" w:cstheme="majorBidi"/>
      <w:color w:val="6D1D6A" w:themeColor="accent1" w:themeShade="BF"/>
      <w:sz w:val="32"/>
    </w:rPr>
  </w:style>
  <w:style w:type="character" w:customStyle="1" w:styleId="Heading4Char">
    <w:name w:val="Heading 4 Char"/>
    <w:basedOn w:val="DefaultParagraphFont"/>
    <w:link w:val="Heading4"/>
    <w:uiPriority w:val="9"/>
    <w:semiHidden/>
    <w:rsid w:val="00DC6079"/>
    <w:rPr>
      <w:rFonts w:cstheme="majorBidi"/>
      <w:iCs/>
      <w:color w:val="595959" w:themeColor="text1" w:themeTint="A6"/>
      <w:sz w:val="32"/>
    </w:rPr>
  </w:style>
  <w:style w:type="character" w:customStyle="1" w:styleId="Heading5Char">
    <w:name w:val="Heading 5 Char"/>
    <w:basedOn w:val="DefaultParagraphFont"/>
    <w:link w:val="Heading5"/>
    <w:uiPriority w:val="9"/>
    <w:semiHidden/>
    <w:rsid w:val="00DC6079"/>
    <w:rPr>
      <w:rFonts w:asciiTheme="majorHAnsi" w:eastAsiaTheme="majorEastAsia" w:hAnsiTheme="majorHAnsi" w:cstheme="majorBidi"/>
      <w:b/>
      <w:color w:val="632E62" w:themeColor="text2"/>
      <w:sz w:val="28"/>
    </w:rPr>
  </w:style>
  <w:style w:type="character" w:customStyle="1" w:styleId="Heading6Char">
    <w:name w:val="Heading 6 Char"/>
    <w:basedOn w:val="DefaultParagraphFont"/>
    <w:link w:val="Heading6"/>
    <w:uiPriority w:val="9"/>
    <w:semiHidden/>
    <w:rsid w:val="00DC6079"/>
    <w:rPr>
      <w:rFonts w:cstheme="majorBidi"/>
      <w:color w:val="6D1D6A" w:themeColor="accent1" w:themeShade="BF"/>
      <w:sz w:val="28"/>
    </w:rPr>
  </w:style>
  <w:style w:type="character" w:customStyle="1" w:styleId="Heading7Char">
    <w:name w:val="Heading 7 Char"/>
    <w:basedOn w:val="DefaultParagraphFont"/>
    <w:link w:val="Heading7"/>
    <w:uiPriority w:val="9"/>
    <w:semiHidden/>
    <w:rsid w:val="00DC6079"/>
    <w:rPr>
      <w:rFonts w:asciiTheme="majorHAnsi" w:eastAsiaTheme="majorEastAsia" w:hAnsiTheme="majorHAnsi" w:cstheme="majorBidi"/>
      <w:b/>
      <w:iCs/>
      <w:color w:val="632E62" w:themeColor="text2"/>
    </w:rPr>
  </w:style>
  <w:style w:type="character" w:customStyle="1" w:styleId="Heading8Char">
    <w:name w:val="Heading 8 Char"/>
    <w:basedOn w:val="DefaultParagraphFont"/>
    <w:link w:val="Heading8"/>
    <w:uiPriority w:val="9"/>
    <w:semiHidden/>
    <w:rsid w:val="00DC6079"/>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sid w:val="00DC6079"/>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6D1D6A" w:themeColor="accent1" w:themeShade="BF"/>
        <w:bottom w:val="single" w:sz="4" w:space="10" w:color="6D1D6A" w:themeColor="accent1" w:themeShade="BF"/>
      </w:pBdr>
      <w:spacing w:before="360" w:after="360"/>
    </w:pPr>
    <w:rPr>
      <w:i/>
      <w:iCs/>
      <w:color w:val="6D1D6A" w:themeColor="accent1" w:themeShade="BF"/>
    </w:rPr>
  </w:style>
  <w:style w:type="character" w:customStyle="1" w:styleId="IntenseQuoteChar">
    <w:name w:val="Intense Quote Char"/>
    <w:basedOn w:val="DefaultParagraphFont"/>
    <w:link w:val="IntenseQuote"/>
    <w:uiPriority w:val="30"/>
    <w:semiHidden/>
    <w:rPr>
      <w:i/>
      <w:iCs/>
      <w:color w:val="6D1D6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Logo%20memo.dotx" TargetMode="Externa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448D00-4288-4C09-8E78-9591D488DAA6}">
  <ds:schemaRefs>
    <ds:schemaRef ds:uri="http://schemas.openxmlformats.org/officeDocument/2006/bibliography"/>
  </ds:schemaRefs>
</ds:datastoreItem>
</file>

<file path=customXml/itemProps2.xml><?xml version="1.0" encoding="utf-8"?>
<ds:datastoreItem xmlns:ds="http://schemas.openxmlformats.org/officeDocument/2006/customXml" ds:itemID="{D526202A-CA0B-4282-801D-D032779C27CD}">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C81E3563-6DF5-4C30-8BCB-E427E13F2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7E812C-F043-4161-95E2-C6E6BBA4A4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Logo memo.dotx</Template>
  <TotalTime>0</TotalTime>
  <Pages>1</Pages>
  <Words>305</Words>
  <Characters>1750</Characters>
  <Application>Microsoft Office Word</Application>
  <DocSecurity>0</DocSecurity>
  <Lines>28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2023-04-10T16:33:00Z</dcterms:created>
  <dcterms:modified xsi:type="dcterms:W3CDTF">2023-12-26T12:03:00Z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